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03/2024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 DE PONTOS E PONTÕES DE CULTURA DE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LAGOA DE ITAENGA-PE.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01 - CATEGORIAS E COTAS</w:t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0" w:before="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4095"/>
        <w:gridCol w:w="4245"/>
        <w:gridCol w:w="5070"/>
        <w:tblGridChange w:id="0">
          <w:tblGrid>
            <w:gridCol w:w="555"/>
            <w:gridCol w:w="4095"/>
            <w:gridCol w:w="4245"/>
            <w:gridCol w:w="5070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 E DESCRIÇÃO DA 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NÚMERO DE VAGAS PARA 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VALOR TOTAL DISPONÍVEL POR PROJETO SELECIONADO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tabs>
                <w:tab w:val="center" w:leader="none" w:pos="0"/>
              </w:tabs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tabs>
                <w:tab w:val="center" w:leader="none" w:pos="0"/>
              </w:tabs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  <w:shd w:fill="f4ccc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Premiação de Pontos de Cultura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R$ 15.000,00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COTAS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NÚMERO DE VAGAS MÍNIMAS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pessoas negras (pretas ou pardas)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pessoas 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1B">
      <w:pPr>
        <w:tabs>
          <w:tab w:val="center" w:leader="none" w:pos="0"/>
        </w:tabs>
        <w:spacing w:after="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-190499</wp:posOffset>
          </wp:positionV>
          <wp:extent cx="572835" cy="523875"/>
          <wp:effectExtent b="0" l="0" r="0" t="0"/>
          <wp:wrapNone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572835" cy="523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368300</wp:posOffset>
              </wp:positionV>
              <wp:extent cx="5827395" cy="3175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368300</wp:posOffset>
              </wp:positionV>
              <wp:extent cx="5827395" cy="3175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739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-186052</wp:posOffset>
          </wp:positionV>
          <wp:extent cx="4154170" cy="51943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jq+gmFIjPBqoaQleyMsUL7Y6w==">CgMxLjA4AHIhMW50Wk5wb1VVNElHWlhsZnp3WGFpLXZKZUl3NjQ2ZWhl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